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9ED0" w14:textId="77BC1544" w:rsidR="00B06905" w:rsidRPr="0003525E" w:rsidRDefault="00F72F30" w:rsidP="00B06905">
      <w:pPr>
        <w:rPr>
          <w:rFonts w:ascii="Times New Roman" w:hAnsi="Times New Roman" w:cs="Times New Roman"/>
          <w:noProof/>
          <w:sz w:val="21"/>
          <w:szCs w:val="21"/>
          <w:lang w:eastAsia="en-CA"/>
        </w:rPr>
      </w:pPr>
      <w:r>
        <w:rPr>
          <w:rFonts w:ascii="Times New Roman" w:hAnsi="Times New Roman" w:cs="Times New Roman"/>
          <w:noProof/>
          <w:sz w:val="21"/>
          <w:szCs w:val="21"/>
          <w:lang w:eastAsia="en-CA"/>
        </w:rPr>
        <w:drawing>
          <wp:inline distT="0" distB="0" distL="0" distR="0" wp14:anchorId="0588C911" wp14:editId="539D5E6E">
            <wp:extent cx="2559179" cy="701040"/>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93" cy="702578"/>
                    </a:xfrm>
                    <a:prstGeom prst="rect">
                      <a:avLst/>
                    </a:prstGeom>
                  </pic:spPr>
                </pic:pic>
              </a:graphicData>
            </a:graphic>
          </wp:inline>
        </w:drawing>
      </w:r>
    </w:p>
    <w:p w14:paraId="6A372331" w14:textId="77777777" w:rsidR="00B06905" w:rsidRPr="0003525E" w:rsidRDefault="00B06905" w:rsidP="00B06905">
      <w:pPr>
        <w:spacing w:after="0"/>
        <w:rPr>
          <w:rFonts w:ascii="Times New Roman" w:hAnsi="Times New Roman" w:cs="Times New Roman"/>
          <w:sz w:val="24"/>
          <w:szCs w:val="24"/>
        </w:rPr>
      </w:pPr>
    </w:p>
    <w:p w14:paraId="604DFE5E" w14:textId="77777777" w:rsidR="00B06905" w:rsidRPr="0003525E" w:rsidRDefault="00B06905" w:rsidP="00B06905">
      <w:pPr>
        <w:spacing w:after="0"/>
        <w:rPr>
          <w:rFonts w:ascii="Times New Roman" w:hAnsi="Times New Roman" w:cs="Times New Roman"/>
          <w:sz w:val="24"/>
          <w:szCs w:val="24"/>
        </w:rPr>
      </w:pPr>
    </w:p>
    <w:p w14:paraId="2B2447BF" w14:textId="77777777" w:rsidR="00B06905" w:rsidRPr="00187E56" w:rsidRDefault="00B06905" w:rsidP="00B06905">
      <w:pPr>
        <w:spacing w:after="0"/>
        <w:rPr>
          <w:rFonts w:cstheme="minorHAnsi"/>
          <w:sz w:val="24"/>
          <w:szCs w:val="24"/>
        </w:rPr>
      </w:pPr>
      <w:r w:rsidRPr="00187E56">
        <w:rPr>
          <w:rFonts w:cstheme="minorHAnsi"/>
          <w:sz w:val="24"/>
          <w:szCs w:val="24"/>
        </w:rPr>
        <w:t xml:space="preserve">Women’s Place of South Niagara Inc. </w:t>
      </w:r>
    </w:p>
    <w:p w14:paraId="29E13DEF" w14:textId="77777777" w:rsidR="00B06905" w:rsidRPr="00187E56" w:rsidRDefault="00B06905" w:rsidP="00B06905">
      <w:pPr>
        <w:spacing w:after="0"/>
        <w:rPr>
          <w:rFonts w:cstheme="minorHAnsi"/>
          <w:sz w:val="24"/>
          <w:szCs w:val="24"/>
        </w:rPr>
      </w:pPr>
      <w:r w:rsidRPr="00187E56">
        <w:rPr>
          <w:rFonts w:cstheme="minorHAnsi"/>
          <w:sz w:val="24"/>
          <w:szCs w:val="24"/>
        </w:rPr>
        <w:t xml:space="preserve">PO Box 853 </w:t>
      </w:r>
    </w:p>
    <w:p w14:paraId="4111C19B" w14:textId="77777777" w:rsidR="00B06905" w:rsidRPr="00187E56" w:rsidRDefault="00B06905" w:rsidP="00B06905">
      <w:pPr>
        <w:spacing w:after="0"/>
        <w:rPr>
          <w:rFonts w:cstheme="minorHAnsi"/>
          <w:sz w:val="24"/>
          <w:szCs w:val="24"/>
        </w:rPr>
      </w:pPr>
      <w:r w:rsidRPr="00187E56">
        <w:rPr>
          <w:rFonts w:cstheme="minorHAnsi"/>
          <w:sz w:val="24"/>
          <w:szCs w:val="24"/>
        </w:rPr>
        <w:t>Niagara Falls, ON L2E 6V6</w:t>
      </w:r>
    </w:p>
    <w:p w14:paraId="613D3198" w14:textId="77777777" w:rsidR="00B06905" w:rsidRPr="00187E56" w:rsidRDefault="00B06905" w:rsidP="00B06905">
      <w:pPr>
        <w:spacing w:after="0"/>
        <w:rPr>
          <w:rFonts w:cstheme="minorHAnsi"/>
          <w:sz w:val="24"/>
          <w:szCs w:val="24"/>
        </w:rPr>
      </w:pPr>
    </w:p>
    <w:p w14:paraId="03A48FB4" w14:textId="659337D6" w:rsidR="00B06905" w:rsidRPr="00187E56" w:rsidRDefault="001E5D34" w:rsidP="00B06905">
      <w:pPr>
        <w:tabs>
          <w:tab w:val="left" w:pos="5954"/>
        </w:tabs>
        <w:spacing w:after="0"/>
        <w:rPr>
          <w:rFonts w:cstheme="minorHAnsi"/>
          <w:sz w:val="24"/>
          <w:szCs w:val="24"/>
        </w:rPr>
      </w:pPr>
      <w:r>
        <w:rPr>
          <w:rFonts w:cstheme="minorHAnsi"/>
          <w:sz w:val="24"/>
          <w:szCs w:val="24"/>
        </w:rPr>
        <w:t xml:space="preserve">Amanda Braet, </w:t>
      </w:r>
      <w:r w:rsidR="00F72F30">
        <w:rPr>
          <w:rFonts w:cstheme="minorHAnsi"/>
          <w:sz w:val="24"/>
          <w:szCs w:val="24"/>
        </w:rPr>
        <w:t>Director of Development and Stewardship</w:t>
      </w:r>
    </w:p>
    <w:p w14:paraId="5B29AD0D" w14:textId="77777777" w:rsidR="00B06905" w:rsidRPr="00187E56" w:rsidRDefault="001E5D34" w:rsidP="00B9139B">
      <w:pPr>
        <w:tabs>
          <w:tab w:val="left" w:pos="7088"/>
        </w:tabs>
        <w:spacing w:after="0"/>
        <w:rPr>
          <w:rFonts w:cstheme="minorHAnsi"/>
          <w:sz w:val="24"/>
          <w:szCs w:val="24"/>
        </w:rPr>
      </w:pPr>
      <w:r>
        <w:rPr>
          <w:rFonts w:cstheme="minorHAnsi"/>
          <w:sz w:val="24"/>
          <w:szCs w:val="24"/>
        </w:rPr>
        <w:t>905-356-3933 ext. 240</w:t>
      </w:r>
      <w:r w:rsidR="00187E56" w:rsidRPr="00187E56">
        <w:rPr>
          <w:rFonts w:cstheme="minorHAnsi"/>
          <w:sz w:val="24"/>
          <w:szCs w:val="24"/>
        </w:rPr>
        <w:tab/>
        <w:t>For Immediate R</w:t>
      </w:r>
      <w:r w:rsidR="00B06905" w:rsidRPr="00187E56">
        <w:rPr>
          <w:rFonts w:cstheme="minorHAnsi"/>
          <w:sz w:val="24"/>
          <w:szCs w:val="24"/>
        </w:rPr>
        <w:t>elease</w:t>
      </w:r>
    </w:p>
    <w:p w14:paraId="68E0C28F" w14:textId="77777777" w:rsidR="00B06905" w:rsidRPr="00187E56" w:rsidRDefault="009C2290" w:rsidP="00B06905">
      <w:pPr>
        <w:spacing w:after="0"/>
        <w:rPr>
          <w:rFonts w:cstheme="minorHAnsi"/>
          <w:sz w:val="24"/>
          <w:szCs w:val="24"/>
        </w:rPr>
      </w:pPr>
      <w:hyperlink r:id="rId7" w:history="1">
        <w:r w:rsidR="001E5D34" w:rsidRPr="00D86DB4">
          <w:rPr>
            <w:rStyle w:val="Hyperlink"/>
            <w:rFonts w:cstheme="minorHAnsi"/>
            <w:sz w:val="24"/>
            <w:szCs w:val="24"/>
          </w:rPr>
          <w:t>Amanda@wpsn.ca</w:t>
        </w:r>
      </w:hyperlink>
      <w:r w:rsidR="001E5D34">
        <w:rPr>
          <w:rFonts w:cstheme="minorHAnsi"/>
          <w:sz w:val="24"/>
          <w:szCs w:val="24"/>
        </w:rPr>
        <w:br/>
        <w:t>womensplacesn.org</w:t>
      </w:r>
    </w:p>
    <w:p w14:paraId="1194C4F0" w14:textId="77777777" w:rsidR="00440A16" w:rsidRPr="00187E56" w:rsidRDefault="00440A16" w:rsidP="00B06905">
      <w:pPr>
        <w:tabs>
          <w:tab w:val="left" w:pos="3885"/>
        </w:tabs>
        <w:rPr>
          <w:rFonts w:cstheme="minorHAnsi"/>
          <w:sz w:val="24"/>
          <w:szCs w:val="24"/>
        </w:rPr>
      </w:pPr>
    </w:p>
    <w:p w14:paraId="1353EEA0" w14:textId="2E0B8CBC" w:rsidR="001E5D34" w:rsidRPr="001E5D34" w:rsidRDefault="00DD1959" w:rsidP="00B00807">
      <w:pPr>
        <w:tabs>
          <w:tab w:val="left" w:pos="3885"/>
        </w:tabs>
        <w:rPr>
          <w:rFonts w:cstheme="minorHAnsi"/>
          <w:b/>
          <w:sz w:val="24"/>
          <w:szCs w:val="24"/>
          <w:u w:val="single"/>
        </w:rPr>
      </w:pPr>
      <w:r w:rsidRPr="001E5D34">
        <w:rPr>
          <w:rFonts w:cstheme="minorHAnsi"/>
          <w:b/>
          <w:sz w:val="24"/>
          <w:szCs w:val="24"/>
          <w:u w:val="single"/>
        </w:rPr>
        <w:t>WOMEN’S PLACE</w:t>
      </w:r>
      <w:r w:rsidR="00A37FD2">
        <w:rPr>
          <w:rFonts w:cstheme="minorHAnsi"/>
          <w:b/>
          <w:sz w:val="24"/>
          <w:szCs w:val="24"/>
          <w:u w:val="single"/>
        </w:rPr>
        <w:t xml:space="preserve"> BOOK RIOT RETURNS TO THE GALE CENTRE JUNE </w:t>
      </w:r>
      <w:r w:rsidR="00F72F30">
        <w:rPr>
          <w:rFonts w:cstheme="minorHAnsi"/>
          <w:b/>
          <w:sz w:val="24"/>
          <w:szCs w:val="24"/>
          <w:u w:val="single"/>
        </w:rPr>
        <w:t>7-12</w:t>
      </w:r>
    </w:p>
    <w:p w14:paraId="4A3660FE" w14:textId="32972778" w:rsidR="00662FD3" w:rsidRDefault="00B96FD0" w:rsidP="00F20DFB">
      <w:pPr>
        <w:tabs>
          <w:tab w:val="left" w:pos="3885"/>
        </w:tabs>
        <w:spacing w:line="360" w:lineRule="auto"/>
        <w:rPr>
          <w:rFonts w:cstheme="minorHAnsi"/>
          <w:sz w:val="24"/>
          <w:szCs w:val="24"/>
        </w:rPr>
      </w:pPr>
      <w:r>
        <w:rPr>
          <w:rFonts w:cstheme="minorHAnsi"/>
          <w:sz w:val="24"/>
          <w:szCs w:val="24"/>
        </w:rPr>
        <w:t>NIAGARA FALLS, ON,</w:t>
      </w:r>
      <w:r w:rsidR="00F72F30">
        <w:rPr>
          <w:rFonts w:cstheme="minorHAnsi"/>
          <w:sz w:val="24"/>
          <w:szCs w:val="24"/>
        </w:rPr>
        <w:t xml:space="preserve"> June 3, 2022</w:t>
      </w:r>
      <w:r w:rsidR="00187E56">
        <w:rPr>
          <w:rFonts w:cstheme="minorHAnsi"/>
          <w:sz w:val="24"/>
          <w:szCs w:val="24"/>
        </w:rPr>
        <w:t xml:space="preserve">– </w:t>
      </w:r>
      <w:r w:rsidR="00A37FD2">
        <w:rPr>
          <w:rFonts w:cstheme="minorHAnsi"/>
          <w:sz w:val="24"/>
          <w:szCs w:val="24"/>
        </w:rPr>
        <w:t>The Women’s Place Book Riot will return to the Gale Centre for its 4</w:t>
      </w:r>
      <w:r w:rsidR="00F72F30">
        <w:rPr>
          <w:rFonts w:cstheme="minorHAnsi"/>
          <w:sz w:val="24"/>
          <w:szCs w:val="24"/>
        </w:rPr>
        <w:t>3</w:t>
      </w:r>
      <w:r w:rsidR="00F72F30">
        <w:rPr>
          <w:rFonts w:cstheme="minorHAnsi"/>
          <w:sz w:val="24"/>
          <w:szCs w:val="24"/>
          <w:vertAlign w:val="superscript"/>
        </w:rPr>
        <w:t>rd</w:t>
      </w:r>
      <w:r w:rsidR="00662FD3">
        <w:rPr>
          <w:rFonts w:cstheme="minorHAnsi"/>
          <w:sz w:val="24"/>
          <w:szCs w:val="24"/>
          <w:vertAlign w:val="superscript"/>
        </w:rPr>
        <w:t xml:space="preserve"> </w:t>
      </w:r>
      <w:r w:rsidR="00A37FD2">
        <w:rPr>
          <w:rFonts w:cstheme="minorHAnsi"/>
          <w:sz w:val="24"/>
          <w:szCs w:val="24"/>
        </w:rPr>
        <w:t xml:space="preserve">installment this June </w:t>
      </w:r>
      <w:r w:rsidR="00F72F30">
        <w:rPr>
          <w:rFonts w:cstheme="minorHAnsi"/>
          <w:sz w:val="24"/>
          <w:szCs w:val="24"/>
        </w:rPr>
        <w:t>7-12</w:t>
      </w:r>
      <w:r w:rsidR="00BC7ABF">
        <w:rPr>
          <w:rFonts w:cstheme="minorHAnsi"/>
          <w:sz w:val="24"/>
          <w:szCs w:val="24"/>
        </w:rPr>
        <w:t>.</w:t>
      </w:r>
    </w:p>
    <w:p w14:paraId="3E0AA080" w14:textId="609AC9A9" w:rsidR="00662FD3" w:rsidRDefault="00662FD3" w:rsidP="00F20DFB">
      <w:pPr>
        <w:tabs>
          <w:tab w:val="left" w:pos="3885"/>
        </w:tabs>
        <w:spacing w:line="360" w:lineRule="auto"/>
        <w:rPr>
          <w:rFonts w:cstheme="minorHAnsi"/>
          <w:sz w:val="24"/>
          <w:szCs w:val="24"/>
        </w:rPr>
      </w:pPr>
      <w:r>
        <w:rPr>
          <w:rFonts w:cstheme="minorHAnsi"/>
          <w:sz w:val="24"/>
          <w:szCs w:val="24"/>
        </w:rPr>
        <w:t>As always, the sale, which organizers believe is Canada’s best and biggest used book sale, will launch with i</w:t>
      </w:r>
      <w:r w:rsidR="00E85E29">
        <w:rPr>
          <w:rFonts w:cstheme="minorHAnsi"/>
          <w:sz w:val="24"/>
          <w:szCs w:val="24"/>
        </w:rPr>
        <w:t>ts</w:t>
      </w:r>
      <w:r>
        <w:rPr>
          <w:rFonts w:cstheme="minorHAnsi"/>
          <w:sz w:val="24"/>
          <w:szCs w:val="24"/>
        </w:rPr>
        <w:t xml:space="preserve"> popular pre-sale from 4:00 p.m. – </w:t>
      </w:r>
      <w:r w:rsidR="00EF3502">
        <w:rPr>
          <w:rFonts w:cstheme="minorHAnsi"/>
          <w:sz w:val="24"/>
          <w:szCs w:val="24"/>
        </w:rPr>
        <w:t>9</w:t>
      </w:r>
      <w:r>
        <w:rPr>
          <w:rFonts w:cstheme="minorHAnsi"/>
          <w:sz w:val="24"/>
          <w:szCs w:val="24"/>
        </w:rPr>
        <w:t>:00 p.m. on Tuesday, June 7. Guests joining the pre-sale will gain first access to thousands of titles for their $10 entrance fee.</w:t>
      </w:r>
      <w:r w:rsidR="00E85E29" w:rsidRPr="00E85E29">
        <w:rPr>
          <w:rFonts w:cstheme="minorHAnsi"/>
          <w:sz w:val="24"/>
          <w:szCs w:val="24"/>
        </w:rPr>
        <w:t xml:space="preserve"> </w:t>
      </w:r>
      <w:r w:rsidR="00E85E29">
        <w:rPr>
          <w:rFonts w:cstheme="minorHAnsi"/>
          <w:sz w:val="24"/>
          <w:szCs w:val="24"/>
        </w:rPr>
        <w:t xml:space="preserve">By moving the pre-sale from its usual Wednesday to Tuesday, shoppers will also enjoy one more day to shop in 2022 </w:t>
      </w:r>
      <w:r w:rsidR="00171554">
        <w:rPr>
          <w:rFonts w:cstheme="minorHAnsi"/>
          <w:sz w:val="24"/>
          <w:szCs w:val="24"/>
        </w:rPr>
        <w:t xml:space="preserve">during the </w:t>
      </w:r>
      <w:r w:rsidR="00E85E29">
        <w:rPr>
          <w:rFonts w:cstheme="minorHAnsi"/>
          <w:sz w:val="24"/>
          <w:szCs w:val="24"/>
        </w:rPr>
        <w:t>regular sale days from June 8-12.</w:t>
      </w:r>
    </w:p>
    <w:p w14:paraId="15F635E3" w14:textId="5DA30B1A" w:rsidR="00A37FD2" w:rsidRDefault="00E85E29" w:rsidP="00F20DFB">
      <w:pPr>
        <w:tabs>
          <w:tab w:val="left" w:pos="3885"/>
        </w:tabs>
        <w:spacing w:line="360" w:lineRule="auto"/>
        <w:rPr>
          <w:rFonts w:cstheme="minorHAnsi"/>
          <w:sz w:val="24"/>
          <w:szCs w:val="24"/>
        </w:rPr>
      </w:pPr>
      <w:r>
        <w:rPr>
          <w:rFonts w:cstheme="minorHAnsi"/>
          <w:sz w:val="24"/>
          <w:szCs w:val="24"/>
        </w:rPr>
        <w:t xml:space="preserve">After having to wait two years to invite book lovers back to the sale, Women’s Place staff and volunteers could not be more excited to see everyone amongst the books and </w:t>
      </w:r>
      <w:r w:rsidR="00BC7ABF">
        <w:rPr>
          <w:rFonts w:cstheme="minorHAnsi"/>
          <w:sz w:val="24"/>
          <w:szCs w:val="24"/>
        </w:rPr>
        <w:t>are</w:t>
      </w:r>
      <w:r>
        <w:rPr>
          <w:rFonts w:cstheme="minorHAnsi"/>
          <w:sz w:val="24"/>
          <w:szCs w:val="24"/>
        </w:rPr>
        <w:t xml:space="preserve"> grateful to our title sponsor, </w:t>
      </w:r>
      <w:r w:rsidR="00BC7ABF">
        <w:rPr>
          <w:rFonts w:cstheme="minorHAnsi"/>
          <w:sz w:val="24"/>
          <w:szCs w:val="24"/>
        </w:rPr>
        <w:t xml:space="preserve">Home Instead Senior Care, </w:t>
      </w:r>
      <w:r>
        <w:rPr>
          <w:rFonts w:cstheme="minorHAnsi"/>
          <w:sz w:val="24"/>
          <w:szCs w:val="24"/>
        </w:rPr>
        <w:t>our venue sponsor, the City of Niagara Falls, and to our major sponsor, Apple Self Storage.</w:t>
      </w:r>
    </w:p>
    <w:p w14:paraId="217DFD10" w14:textId="1E09A592" w:rsidR="00A37FD2" w:rsidRDefault="00A37FD2" w:rsidP="00F20DFB">
      <w:pPr>
        <w:tabs>
          <w:tab w:val="left" w:pos="3885"/>
        </w:tabs>
        <w:spacing w:line="360" w:lineRule="auto"/>
        <w:rPr>
          <w:rFonts w:cstheme="minorHAnsi"/>
          <w:sz w:val="24"/>
          <w:szCs w:val="24"/>
        </w:rPr>
      </w:pPr>
      <w:r>
        <w:rPr>
          <w:rFonts w:cstheme="minorHAnsi"/>
          <w:b/>
          <w:sz w:val="24"/>
          <w:szCs w:val="24"/>
        </w:rPr>
        <w:t xml:space="preserve">WHO: </w:t>
      </w:r>
      <w:r>
        <w:rPr>
          <w:rFonts w:cstheme="minorHAnsi"/>
          <w:sz w:val="24"/>
          <w:szCs w:val="24"/>
        </w:rPr>
        <w:t xml:space="preserve">Proceeds from this event support the domestic </w:t>
      </w:r>
      <w:r w:rsidR="00E85E29">
        <w:rPr>
          <w:rFonts w:cstheme="minorHAnsi"/>
          <w:sz w:val="24"/>
          <w:szCs w:val="24"/>
        </w:rPr>
        <w:t>violence services</w:t>
      </w:r>
      <w:r w:rsidR="00BC7ABF">
        <w:rPr>
          <w:rFonts w:cstheme="minorHAnsi"/>
          <w:sz w:val="24"/>
          <w:szCs w:val="24"/>
        </w:rPr>
        <w:t xml:space="preserve"> offered by Women’s Place</w:t>
      </w:r>
      <w:r w:rsidR="00E85E29">
        <w:rPr>
          <w:rFonts w:cstheme="minorHAnsi"/>
          <w:sz w:val="24"/>
          <w:szCs w:val="24"/>
        </w:rPr>
        <w:t xml:space="preserve">, </w:t>
      </w:r>
      <w:r w:rsidR="00BC7ABF">
        <w:rPr>
          <w:rFonts w:cstheme="minorHAnsi"/>
          <w:sz w:val="24"/>
          <w:szCs w:val="24"/>
        </w:rPr>
        <w:t xml:space="preserve">including our newly expanded </w:t>
      </w:r>
      <w:r w:rsidR="00E85E29">
        <w:rPr>
          <w:rFonts w:cstheme="minorHAnsi"/>
          <w:sz w:val="24"/>
          <w:szCs w:val="24"/>
        </w:rPr>
        <w:t>shelter at 8903 McLeod Rd, which also officially reopen</w:t>
      </w:r>
      <w:r w:rsidR="009C2290">
        <w:rPr>
          <w:rFonts w:cstheme="minorHAnsi"/>
          <w:sz w:val="24"/>
          <w:szCs w:val="24"/>
        </w:rPr>
        <w:t>s</w:t>
      </w:r>
      <w:r w:rsidR="00E85E29">
        <w:rPr>
          <w:rFonts w:cstheme="minorHAnsi"/>
          <w:sz w:val="24"/>
          <w:szCs w:val="24"/>
        </w:rPr>
        <w:t xml:space="preserve"> </w:t>
      </w:r>
      <w:r w:rsidR="00DD1472">
        <w:rPr>
          <w:rFonts w:cstheme="minorHAnsi"/>
          <w:sz w:val="24"/>
          <w:szCs w:val="24"/>
        </w:rPr>
        <w:t>on Tuesday, June 7. As the number of safe beds for survivors of violence</w:t>
      </w:r>
      <w:r w:rsidR="00BC7ABF">
        <w:rPr>
          <w:rFonts w:cstheme="minorHAnsi"/>
          <w:sz w:val="24"/>
          <w:szCs w:val="24"/>
        </w:rPr>
        <w:t xml:space="preserve"> </w:t>
      </w:r>
      <w:r w:rsidR="00DD1472">
        <w:rPr>
          <w:rFonts w:cstheme="minorHAnsi"/>
          <w:sz w:val="24"/>
          <w:szCs w:val="24"/>
        </w:rPr>
        <w:t>increases by 25% in South Niagara, the funds raised by this year’s sale will be more critical than ever.</w:t>
      </w:r>
    </w:p>
    <w:p w14:paraId="7962201B" w14:textId="4D95F398" w:rsidR="00FF348B" w:rsidRDefault="00A37FD2" w:rsidP="00F20DFB">
      <w:pPr>
        <w:tabs>
          <w:tab w:val="left" w:pos="3885"/>
        </w:tabs>
        <w:spacing w:line="360" w:lineRule="auto"/>
        <w:rPr>
          <w:rFonts w:cstheme="minorHAnsi"/>
          <w:sz w:val="24"/>
          <w:szCs w:val="24"/>
        </w:rPr>
      </w:pPr>
      <w:r>
        <w:rPr>
          <w:rFonts w:cstheme="minorHAnsi"/>
          <w:b/>
          <w:sz w:val="24"/>
          <w:szCs w:val="24"/>
        </w:rPr>
        <w:lastRenderedPageBreak/>
        <w:t xml:space="preserve">WHAT: </w:t>
      </w:r>
      <w:r>
        <w:rPr>
          <w:rFonts w:cstheme="minorHAnsi"/>
          <w:sz w:val="24"/>
          <w:szCs w:val="24"/>
        </w:rPr>
        <w:t xml:space="preserve">This annual book sale, which fills most of a hockey </w:t>
      </w:r>
      <w:r w:rsidR="00956086">
        <w:rPr>
          <w:rFonts w:cstheme="minorHAnsi"/>
          <w:sz w:val="24"/>
          <w:szCs w:val="24"/>
        </w:rPr>
        <w:t>rink</w:t>
      </w:r>
      <w:r>
        <w:rPr>
          <w:rFonts w:cstheme="minorHAnsi"/>
          <w:sz w:val="24"/>
          <w:szCs w:val="24"/>
        </w:rPr>
        <w:t xml:space="preserve"> with sale items</w:t>
      </w:r>
      <w:r w:rsidR="00FF348B">
        <w:rPr>
          <w:rFonts w:cstheme="minorHAnsi"/>
          <w:sz w:val="24"/>
          <w:szCs w:val="24"/>
        </w:rPr>
        <w:t xml:space="preserve"> donated by community members</w:t>
      </w:r>
      <w:r>
        <w:rPr>
          <w:rFonts w:cstheme="minorHAnsi"/>
          <w:sz w:val="24"/>
          <w:szCs w:val="24"/>
        </w:rPr>
        <w:t xml:space="preserve">, includes fiction and non-fiction tiles, music, DVDS, video games, </w:t>
      </w:r>
      <w:r w:rsidR="00DD1472">
        <w:rPr>
          <w:rFonts w:cstheme="minorHAnsi"/>
          <w:sz w:val="24"/>
          <w:szCs w:val="24"/>
        </w:rPr>
        <w:t xml:space="preserve">board </w:t>
      </w:r>
      <w:r>
        <w:rPr>
          <w:rFonts w:cstheme="minorHAnsi"/>
          <w:sz w:val="24"/>
          <w:szCs w:val="24"/>
        </w:rPr>
        <w:t xml:space="preserve">games and puzzles. </w:t>
      </w:r>
      <w:r w:rsidR="00FF348B">
        <w:rPr>
          <w:rFonts w:cstheme="minorHAnsi"/>
          <w:sz w:val="24"/>
          <w:szCs w:val="24"/>
        </w:rPr>
        <w:t>Most titles will cost $</w:t>
      </w:r>
      <w:r w:rsidR="00DD1472">
        <w:rPr>
          <w:rFonts w:cstheme="minorHAnsi"/>
          <w:sz w:val="24"/>
          <w:szCs w:val="24"/>
        </w:rPr>
        <w:t>3.00</w:t>
      </w:r>
      <w:r w:rsidR="00FF348B">
        <w:rPr>
          <w:rFonts w:cstheme="minorHAnsi"/>
          <w:sz w:val="24"/>
          <w:szCs w:val="24"/>
        </w:rPr>
        <w:t xml:space="preserve"> </w:t>
      </w:r>
      <w:r w:rsidR="00BC7ABF">
        <w:rPr>
          <w:rFonts w:cstheme="minorHAnsi"/>
          <w:sz w:val="24"/>
          <w:szCs w:val="24"/>
        </w:rPr>
        <w:t>while</w:t>
      </w:r>
      <w:r w:rsidR="00FF348B">
        <w:rPr>
          <w:rFonts w:cstheme="minorHAnsi"/>
          <w:sz w:val="24"/>
          <w:szCs w:val="24"/>
        </w:rPr>
        <w:t xml:space="preserve"> some items</w:t>
      </w:r>
      <w:r w:rsidR="00BC7ABF">
        <w:rPr>
          <w:rFonts w:cstheme="minorHAnsi"/>
          <w:sz w:val="24"/>
          <w:szCs w:val="24"/>
        </w:rPr>
        <w:t xml:space="preserve"> are</w:t>
      </w:r>
      <w:r w:rsidR="00FF348B">
        <w:rPr>
          <w:rFonts w:cstheme="minorHAnsi"/>
          <w:sz w:val="24"/>
          <w:szCs w:val="24"/>
        </w:rPr>
        <w:t xml:space="preserve"> individually priced (i.e., recent fiction). </w:t>
      </w:r>
    </w:p>
    <w:p w14:paraId="4476AF15" w14:textId="73218789" w:rsidR="00A37FD2" w:rsidRDefault="00D421F6" w:rsidP="00F20DFB">
      <w:pPr>
        <w:tabs>
          <w:tab w:val="left" w:pos="3885"/>
        </w:tabs>
        <w:spacing w:line="360" w:lineRule="auto"/>
        <w:rPr>
          <w:rFonts w:cstheme="minorHAnsi"/>
          <w:sz w:val="24"/>
          <w:szCs w:val="24"/>
        </w:rPr>
      </w:pPr>
      <w:r>
        <w:rPr>
          <w:rFonts w:cstheme="minorHAnsi"/>
          <w:sz w:val="24"/>
          <w:szCs w:val="24"/>
        </w:rPr>
        <w:t>Fudge (provided by Maple Leaf Fudge in Niagara-on-the-Lake)</w:t>
      </w:r>
      <w:r w:rsidR="00DD1472">
        <w:rPr>
          <w:rFonts w:cstheme="minorHAnsi"/>
          <w:sz w:val="24"/>
          <w:szCs w:val="24"/>
        </w:rPr>
        <w:t xml:space="preserve"> </w:t>
      </w:r>
      <w:r w:rsidR="00BC7ABF">
        <w:rPr>
          <w:rFonts w:cstheme="minorHAnsi"/>
          <w:sz w:val="24"/>
          <w:szCs w:val="24"/>
        </w:rPr>
        <w:t>and 50</w:t>
      </w:r>
      <w:r>
        <w:rPr>
          <w:rFonts w:cstheme="minorHAnsi"/>
          <w:sz w:val="24"/>
          <w:szCs w:val="24"/>
        </w:rPr>
        <w:t>/50 tickets</w:t>
      </w:r>
      <w:r w:rsidR="00DD1472">
        <w:rPr>
          <w:rFonts w:cstheme="minorHAnsi"/>
          <w:sz w:val="24"/>
          <w:szCs w:val="24"/>
        </w:rPr>
        <w:t xml:space="preserve"> will also be on sale.</w:t>
      </w:r>
    </w:p>
    <w:p w14:paraId="68598722" w14:textId="619968FE" w:rsidR="009C2290" w:rsidRDefault="009C2290" w:rsidP="00F20DFB">
      <w:pPr>
        <w:tabs>
          <w:tab w:val="left" w:pos="3885"/>
        </w:tabs>
        <w:spacing w:line="360" w:lineRule="auto"/>
        <w:rPr>
          <w:rFonts w:cstheme="minorHAnsi"/>
          <w:sz w:val="24"/>
          <w:szCs w:val="24"/>
        </w:rPr>
      </w:pPr>
      <w:r>
        <w:rPr>
          <w:rFonts w:cstheme="minorHAnsi"/>
          <w:sz w:val="24"/>
          <w:szCs w:val="24"/>
        </w:rPr>
        <w:t>Please note the sale is cash only.</w:t>
      </w:r>
    </w:p>
    <w:p w14:paraId="18279B76" w14:textId="7CF193FB" w:rsidR="00D421F6" w:rsidRPr="00D421F6" w:rsidRDefault="00D421F6" w:rsidP="00D421F6">
      <w:pPr>
        <w:tabs>
          <w:tab w:val="left" w:pos="3885"/>
        </w:tabs>
        <w:spacing w:line="360" w:lineRule="auto"/>
        <w:rPr>
          <w:rFonts w:cstheme="minorHAnsi"/>
          <w:sz w:val="24"/>
          <w:szCs w:val="24"/>
        </w:rPr>
      </w:pPr>
      <w:r>
        <w:rPr>
          <w:rFonts w:cstheme="minorHAnsi"/>
          <w:b/>
          <w:sz w:val="24"/>
          <w:szCs w:val="24"/>
        </w:rPr>
        <w:t xml:space="preserve">WHEN: </w:t>
      </w:r>
      <w:r>
        <w:rPr>
          <w:rFonts w:cstheme="minorHAnsi"/>
          <w:sz w:val="24"/>
          <w:szCs w:val="24"/>
        </w:rPr>
        <w:br/>
      </w:r>
      <w:r w:rsidRPr="00D421F6">
        <w:rPr>
          <w:rFonts w:eastAsia="Times New Roman" w:cstheme="minorHAnsi"/>
          <w:b/>
          <w:bCs/>
          <w:sz w:val="24"/>
          <w:szCs w:val="24"/>
          <w:lang w:eastAsia="en-CA"/>
        </w:rPr>
        <w:t>Pre-sale ($10 entry fee in support of Women’s Place</w:t>
      </w:r>
      <w:r w:rsidR="00DD1472">
        <w:rPr>
          <w:rFonts w:eastAsia="Times New Roman" w:cstheme="minorHAnsi"/>
          <w:b/>
          <w:bCs/>
          <w:sz w:val="24"/>
          <w:szCs w:val="24"/>
          <w:lang w:eastAsia="en-CA"/>
        </w:rPr>
        <w:t>)</w:t>
      </w:r>
      <w:r w:rsidRPr="00D421F6">
        <w:rPr>
          <w:rFonts w:eastAsia="Times New Roman" w:cstheme="minorHAnsi"/>
          <w:sz w:val="24"/>
          <w:szCs w:val="24"/>
          <w:lang w:eastAsia="en-CA"/>
        </w:rPr>
        <w:br/>
      </w:r>
      <w:r w:rsidR="00F72F30">
        <w:rPr>
          <w:rFonts w:eastAsia="Times New Roman" w:cstheme="minorHAnsi"/>
          <w:sz w:val="24"/>
          <w:szCs w:val="24"/>
          <w:lang w:eastAsia="en-CA"/>
        </w:rPr>
        <w:t>Tuesday, June 7</w:t>
      </w:r>
      <w:r>
        <w:rPr>
          <w:rFonts w:eastAsia="Times New Roman" w:cstheme="minorHAnsi"/>
          <w:sz w:val="24"/>
          <w:szCs w:val="24"/>
          <w:lang w:eastAsia="en-CA"/>
        </w:rPr>
        <w:br/>
      </w:r>
      <w:r w:rsidRPr="00D421F6">
        <w:rPr>
          <w:rFonts w:eastAsia="Times New Roman" w:cstheme="minorHAnsi"/>
          <w:sz w:val="24"/>
          <w:szCs w:val="24"/>
          <w:lang w:eastAsia="en-CA"/>
        </w:rPr>
        <w:t xml:space="preserve">4 p.m. – </w:t>
      </w:r>
      <w:r w:rsidR="00F72F30">
        <w:rPr>
          <w:rFonts w:eastAsia="Times New Roman" w:cstheme="minorHAnsi"/>
          <w:sz w:val="24"/>
          <w:szCs w:val="24"/>
          <w:lang w:eastAsia="en-CA"/>
        </w:rPr>
        <w:t>9</w:t>
      </w:r>
      <w:r w:rsidRPr="00D421F6">
        <w:rPr>
          <w:rFonts w:eastAsia="Times New Roman" w:cstheme="minorHAnsi"/>
          <w:sz w:val="24"/>
          <w:szCs w:val="24"/>
          <w:lang w:eastAsia="en-CA"/>
        </w:rPr>
        <w:t xml:space="preserve"> p.m.</w:t>
      </w:r>
    </w:p>
    <w:p w14:paraId="4283C7BF" w14:textId="25BC1B33" w:rsidR="00D421F6" w:rsidRPr="00D421F6" w:rsidRDefault="00D421F6" w:rsidP="00D421F6">
      <w:pPr>
        <w:spacing w:before="100" w:beforeAutospacing="1" w:after="100" w:afterAutospacing="1" w:line="360" w:lineRule="auto"/>
        <w:rPr>
          <w:rFonts w:eastAsia="Times New Roman" w:cstheme="minorHAnsi"/>
          <w:sz w:val="24"/>
          <w:szCs w:val="24"/>
          <w:lang w:eastAsia="en-CA"/>
        </w:rPr>
      </w:pPr>
      <w:r w:rsidRPr="00D421F6">
        <w:rPr>
          <w:rFonts w:eastAsia="Times New Roman" w:cstheme="minorHAnsi"/>
          <w:b/>
          <w:bCs/>
          <w:sz w:val="24"/>
          <w:szCs w:val="24"/>
          <w:lang w:eastAsia="en-CA"/>
        </w:rPr>
        <w:t>Regular sale days (no entry fee)</w:t>
      </w:r>
      <w:r w:rsidRPr="00D421F6">
        <w:rPr>
          <w:rFonts w:eastAsia="Times New Roman" w:cstheme="minorHAnsi"/>
          <w:sz w:val="24"/>
          <w:szCs w:val="24"/>
          <w:lang w:eastAsia="en-CA"/>
        </w:rPr>
        <w:br/>
      </w:r>
      <w:r w:rsidR="00F72F30">
        <w:rPr>
          <w:rFonts w:eastAsia="Times New Roman" w:cstheme="minorHAnsi"/>
          <w:sz w:val="24"/>
          <w:szCs w:val="24"/>
          <w:lang w:eastAsia="en-CA"/>
        </w:rPr>
        <w:t>Wednesday</w:t>
      </w:r>
      <w:r w:rsidRPr="00D421F6">
        <w:rPr>
          <w:rFonts w:eastAsia="Times New Roman" w:cstheme="minorHAnsi"/>
          <w:sz w:val="24"/>
          <w:szCs w:val="24"/>
          <w:lang w:eastAsia="en-CA"/>
        </w:rPr>
        <w:t xml:space="preserve">, June </w:t>
      </w:r>
      <w:r w:rsidR="00F72F30">
        <w:rPr>
          <w:rFonts w:eastAsia="Times New Roman" w:cstheme="minorHAnsi"/>
          <w:sz w:val="24"/>
          <w:szCs w:val="24"/>
          <w:lang w:eastAsia="en-CA"/>
        </w:rPr>
        <w:t>8</w:t>
      </w:r>
      <w:r w:rsidRPr="00D421F6">
        <w:rPr>
          <w:rFonts w:eastAsia="Times New Roman" w:cstheme="minorHAnsi"/>
          <w:sz w:val="24"/>
          <w:szCs w:val="24"/>
          <w:lang w:eastAsia="en-CA"/>
        </w:rPr>
        <w:t xml:space="preserve"> </w:t>
      </w:r>
      <w:r w:rsidR="00F72F30">
        <w:rPr>
          <w:rFonts w:eastAsia="Times New Roman" w:cstheme="minorHAnsi"/>
          <w:sz w:val="24"/>
          <w:szCs w:val="24"/>
          <w:lang w:eastAsia="en-CA"/>
        </w:rPr>
        <w:t xml:space="preserve">- </w:t>
      </w:r>
      <w:r w:rsidRPr="00D421F6">
        <w:rPr>
          <w:rFonts w:eastAsia="Times New Roman" w:cstheme="minorHAnsi"/>
          <w:sz w:val="24"/>
          <w:szCs w:val="24"/>
          <w:lang w:eastAsia="en-CA"/>
        </w:rPr>
        <w:t xml:space="preserve">Friday, June </w:t>
      </w:r>
      <w:r w:rsidR="00F72F30">
        <w:rPr>
          <w:rFonts w:eastAsia="Times New Roman" w:cstheme="minorHAnsi"/>
          <w:sz w:val="24"/>
          <w:szCs w:val="24"/>
          <w:lang w:eastAsia="en-CA"/>
        </w:rPr>
        <w:t>10</w:t>
      </w:r>
      <w:r>
        <w:rPr>
          <w:rFonts w:eastAsia="Times New Roman" w:cstheme="minorHAnsi"/>
          <w:sz w:val="24"/>
          <w:szCs w:val="24"/>
          <w:lang w:eastAsia="en-CA"/>
        </w:rPr>
        <w:t xml:space="preserve"> </w:t>
      </w:r>
      <w:r w:rsidRPr="00D421F6">
        <w:rPr>
          <w:rFonts w:eastAsia="Times New Roman" w:cstheme="minorHAnsi"/>
          <w:sz w:val="24"/>
          <w:szCs w:val="24"/>
          <w:lang w:eastAsia="en-CA"/>
        </w:rPr>
        <w:br/>
        <w:t>10 a.m. – 9 p.m.</w:t>
      </w:r>
    </w:p>
    <w:p w14:paraId="5492C7F9" w14:textId="212DF70F" w:rsidR="0090182F" w:rsidRPr="00FF348B" w:rsidRDefault="00D421F6" w:rsidP="00FF348B">
      <w:pPr>
        <w:spacing w:before="100" w:beforeAutospacing="1" w:after="100" w:afterAutospacing="1" w:line="360" w:lineRule="auto"/>
        <w:rPr>
          <w:rFonts w:eastAsia="Times New Roman" w:cstheme="minorHAnsi"/>
          <w:sz w:val="24"/>
          <w:szCs w:val="24"/>
          <w:lang w:eastAsia="en-CA"/>
        </w:rPr>
      </w:pPr>
      <w:r w:rsidRPr="00D421F6">
        <w:rPr>
          <w:rFonts w:eastAsia="Times New Roman" w:cstheme="minorHAnsi"/>
          <w:sz w:val="24"/>
          <w:szCs w:val="24"/>
          <w:lang w:eastAsia="en-CA"/>
        </w:rPr>
        <w:t xml:space="preserve">Saturday, June </w:t>
      </w:r>
      <w:r w:rsidR="00F72F30">
        <w:rPr>
          <w:rFonts w:eastAsia="Times New Roman" w:cstheme="minorHAnsi"/>
          <w:sz w:val="24"/>
          <w:szCs w:val="24"/>
          <w:lang w:eastAsia="en-CA"/>
        </w:rPr>
        <w:t>11</w:t>
      </w:r>
      <w:r w:rsidR="00FF348B">
        <w:rPr>
          <w:rFonts w:eastAsia="Times New Roman" w:cstheme="minorHAnsi"/>
          <w:sz w:val="24"/>
          <w:szCs w:val="24"/>
          <w:lang w:eastAsia="en-CA"/>
        </w:rPr>
        <w:t xml:space="preserve"> </w:t>
      </w:r>
      <w:r w:rsidR="00F72F30">
        <w:rPr>
          <w:rFonts w:eastAsia="Times New Roman" w:cstheme="minorHAnsi"/>
          <w:sz w:val="24"/>
          <w:szCs w:val="24"/>
          <w:lang w:eastAsia="en-CA"/>
        </w:rPr>
        <w:t>– Sunday, June 12</w:t>
      </w:r>
      <w:r w:rsidR="00F72F30">
        <w:rPr>
          <w:rFonts w:eastAsia="Times New Roman" w:cstheme="minorHAnsi"/>
          <w:sz w:val="24"/>
          <w:szCs w:val="24"/>
          <w:lang w:eastAsia="en-CA"/>
        </w:rPr>
        <w:br/>
      </w:r>
      <w:r w:rsidRPr="00D421F6">
        <w:rPr>
          <w:rFonts w:eastAsia="Times New Roman" w:cstheme="minorHAnsi"/>
          <w:sz w:val="24"/>
          <w:szCs w:val="24"/>
          <w:lang w:eastAsia="en-CA"/>
        </w:rPr>
        <w:t>9 a.m. – 5 p.m.</w:t>
      </w:r>
      <w:r w:rsidR="0090182F">
        <w:rPr>
          <w:rFonts w:cstheme="minorHAnsi"/>
          <w:sz w:val="24"/>
          <w:szCs w:val="24"/>
        </w:rPr>
        <w:t xml:space="preserve"> </w:t>
      </w:r>
    </w:p>
    <w:p w14:paraId="1E0E7047" w14:textId="77777777" w:rsidR="00187E56" w:rsidRPr="00FF348B" w:rsidRDefault="00FF348B" w:rsidP="00FF348B">
      <w:pPr>
        <w:tabs>
          <w:tab w:val="left" w:pos="3885"/>
        </w:tabs>
        <w:spacing w:line="360" w:lineRule="auto"/>
        <w:rPr>
          <w:rFonts w:cstheme="minorHAnsi"/>
          <w:sz w:val="24"/>
          <w:szCs w:val="24"/>
        </w:rPr>
      </w:pPr>
      <w:r>
        <w:rPr>
          <w:rFonts w:cstheme="minorHAnsi"/>
          <w:b/>
          <w:sz w:val="24"/>
          <w:szCs w:val="24"/>
        </w:rPr>
        <w:t>WHERE</w:t>
      </w:r>
      <w:r w:rsidRPr="00FF348B">
        <w:rPr>
          <w:rFonts w:cstheme="minorHAnsi"/>
          <w:b/>
          <w:sz w:val="24"/>
          <w:szCs w:val="24"/>
        </w:rPr>
        <w:t xml:space="preserve">: </w:t>
      </w:r>
      <w:r w:rsidRPr="00FF348B">
        <w:rPr>
          <w:rFonts w:cstheme="minorHAnsi"/>
          <w:sz w:val="24"/>
          <w:szCs w:val="24"/>
        </w:rPr>
        <w:br/>
      </w:r>
      <w:r w:rsidR="000D5630" w:rsidRPr="00FF348B">
        <w:rPr>
          <w:rFonts w:cstheme="minorHAnsi"/>
          <w:sz w:val="24"/>
          <w:szCs w:val="24"/>
        </w:rPr>
        <w:t>Gale Centre (5152 Thorold Stone Rd, Niagara Falls)</w:t>
      </w:r>
    </w:p>
    <w:p w14:paraId="7226767F" w14:textId="06294A30" w:rsidR="00DD1472" w:rsidRDefault="00440A16" w:rsidP="00DD1472">
      <w:pPr>
        <w:spacing w:line="360" w:lineRule="auto"/>
        <w:rPr>
          <w:rFonts w:cstheme="minorHAnsi"/>
          <w:sz w:val="24"/>
          <w:szCs w:val="24"/>
        </w:rPr>
      </w:pPr>
      <w:r w:rsidRPr="00187E56">
        <w:rPr>
          <w:rFonts w:cstheme="minorHAnsi"/>
          <w:sz w:val="24"/>
          <w:szCs w:val="24"/>
        </w:rPr>
        <w:t xml:space="preserve">For additional information, please contact </w:t>
      </w:r>
      <w:r w:rsidR="000D5630">
        <w:rPr>
          <w:rFonts w:cstheme="minorHAnsi"/>
          <w:sz w:val="24"/>
          <w:szCs w:val="24"/>
        </w:rPr>
        <w:t>Amanda Braet</w:t>
      </w:r>
      <w:r w:rsidRPr="00187E56">
        <w:rPr>
          <w:rFonts w:cstheme="minorHAnsi"/>
          <w:sz w:val="24"/>
          <w:szCs w:val="24"/>
        </w:rPr>
        <w:t>, 905-356-3933 ext</w:t>
      </w:r>
      <w:r w:rsidR="00714287">
        <w:rPr>
          <w:rFonts w:cstheme="minorHAnsi"/>
          <w:sz w:val="24"/>
          <w:szCs w:val="24"/>
        </w:rPr>
        <w:t>.</w:t>
      </w:r>
      <w:r w:rsidRPr="00187E56">
        <w:rPr>
          <w:rFonts w:cstheme="minorHAnsi"/>
          <w:sz w:val="24"/>
          <w:szCs w:val="24"/>
        </w:rPr>
        <w:t xml:space="preserve"> 2</w:t>
      </w:r>
      <w:r w:rsidR="000D5630">
        <w:rPr>
          <w:rFonts w:cstheme="minorHAnsi"/>
          <w:sz w:val="24"/>
          <w:szCs w:val="24"/>
        </w:rPr>
        <w:t>40</w:t>
      </w:r>
      <w:r w:rsidR="00E6313D" w:rsidRPr="00187E56">
        <w:rPr>
          <w:rFonts w:cstheme="minorHAnsi"/>
          <w:sz w:val="24"/>
          <w:szCs w:val="24"/>
        </w:rPr>
        <w:t xml:space="preserve">, </w:t>
      </w:r>
      <w:hyperlink r:id="rId8" w:history="1">
        <w:r w:rsidR="000D5630" w:rsidRPr="000D5630">
          <w:rPr>
            <w:rStyle w:val="Hyperlink"/>
            <w:sz w:val="24"/>
            <w:szCs w:val="24"/>
          </w:rPr>
          <w:t>amanda@wpsn.ca</w:t>
        </w:r>
      </w:hyperlink>
      <w:r w:rsidR="000D5630" w:rsidRPr="000D5630">
        <w:rPr>
          <w:sz w:val="24"/>
          <w:szCs w:val="24"/>
        </w:rPr>
        <w:t xml:space="preserve"> </w:t>
      </w:r>
      <w:r w:rsidR="00B00807" w:rsidRPr="000D5630">
        <w:rPr>
          <w:rFonts w:cstheme="minorHAnsi"/>
          <w:sz w:val="24"/>
          <w:szCs w:val="24"/>
        </w:rPr>
        <w:t>or</w:t>
      </w:r>
      <w:r w:rsidR="00B00807">
        <w:rPr>
          <w:rFonts w:cstheme="minorHAnsi"/>
          <w:sz w:val="24"/>
          <w:szCs w:val="24"/>
        </w:rPr>
        <w:t xml:space="preserve"> visit the Women’s Place website at </w:t>
      </w:r>
      <w:hyperlink r:id="rId9" w:history="1">
        <w:r w:rsidR="00B8132B" w:rsidRPr="007F223A">
          <w:rPr>
            <w:rStyle w:val="Hyperlink"/>
            <w:rFonts w:cstheme="minorHAnsi"/>
            <w:sz w:val="24"/>
            <w:szCs w:val="24"/>
          </w:rPr>
          <w:t>http://womensplacesn.org/womens-place-book-riot/</w:t>
        </w:r>
      </w:hyperlink>
      <w:r w:rsidR="00DD1472">
        <w:rPr>
          <w:rFonts w:cstheme="minorHAnsi"/>
          <w:sz w:val="24"/>
          <w:szCs w:val="24"/>
        </w:rPr>
        <w:t xml:space="preserve"> where you will also find information about our daily specials.</w:t>
      </w:r>
    </w:p>
    <w:p w14:paraId="3F0E0ADF" w14:textId="30095C4B" w:rsidR="00B00807" w:rsidRPr="00187E56" w:rsidRDefault="00B00807" w:rsidP="00B00807">
      <w:pPr>
        <w:jc w:val="center"/>
        <w:rPr>
          <w:rFonts w:cstheme="minorHAnsi"/>
          <w:sz w:val="24"/>
          <w:szCs w:val="24"/>
        </w:rPr>
      </w:pPr>
      <w:r>
        <w:rPr>
          <w:rFonts w:cstheme="minorHAnsi"/>
          <w:sz w:val="24"/>
          <w:szCs w:val="24"/>
        </w:rPr>
        <w:t>#####</w:t>
      </w:r>
    </w:p>
    <w:sectPr w:rsidR="00B00807" w:rsidRPr="00187E56" w:rsidSect="00B00807">
      <w:pgSz w:w="12240" w:h="15840"/>
      <w:pgMar w:top="144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2C7"/>
    <w:multiLevelType w:val="hybridMultilevel"/>
    <w:tmpl w:val="513CC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4079FB"/>
    <w:multiLevelType w:val="hybridMultilevel"/>
    <w:tmpl w:val="C36A5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D30CB9"/>
    <w:multiLevelType w:val="hybridMultilevel"/>
    <w:tmpl w:val="8DC8D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8153FF"/>
    <w:multiLevelType w:val="hybridMultilevel"/>
    <w:tmpl w:val="5EC8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804DEB"/>
    <w:multiLevelType w:val="hybridMultilevel"/>
    <w:tmpl w:val="FED8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1074223">
    <w:abstractNumId w:val="1"/>
  </w:num>
  <w:num w:numId="2" w16cid:durableId="877475030">
    <w:abstractNumId w:val="2"/>
  </w:num>
  <w:num w:numId="3" w16cid:durableId="1026056682">
    <w:abstractNumId w:val="4"/>
  </w:num>
  <w:num w:numId="4" w16cid:durableId="99254010">
    <w:abstractNumId w:val="3"/>
  </w:num>
  <w:num w:numId="5" w16cid:durableId="209204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05"/>
    <w:rsid w:val="0003525E"/>
    <w:rsid w:val="0006503D"/>
    <w:rsid w:val="000D5630"/>
    <w:rsid w:val="00122CF4"/>
    <w:rsid w:val="001270C3"/>
    <w:rsid w:val="00171554"/>
    <w:rsid w:val="00187E56"/>
    <w:rsid w:val="001E5D34"/>
    <w:rsid w:val="00211AF5"/>
    <w:rsid w:val="00237FA0"/>
    <w:rsid w:val="004361D5"/>
    <w:rsid w:val="00440A16"/>
    <w:rsid w:val="00446D8A"/>
    <w:rsid w:val="00453425"/>
    <w:rsid w:val="004B230D"/>
    <w:rsid w:val="004D7A5F"/>
    <w:rsid w:val="004E7B70"/>
    <w:rsid w:val="005B7F03"/>
    <w:rsid w:val="005C6CA9"/>
    <w:rsid w:val="00662FD3"/>
    <w:rsid w:val="00682590"/>
    <w:rsid w:val="006D21A4"/>
    <w:rsid w:val="00714287"/>
    <w:rsid w:val="007A0E3F"/>
    <w:rsid w:val="007A36E7"/>
    <w:rsid w:val="007A3EE2"/>
    <w:rsid w:val="007B6FA5"/>
    <w:rsid w:val="007C3252"/>
    <w:rsid w:val="0090182F"/>
    <w:rsid w:val="00905535"/>
    <w:rsid w:val="00936E93"/>
    <w:rsid w:val="00956086"/>
    <w:rsid w:val="0099387F"/>
    <w:rsid w:val="009B5055"/>
    <w:rsid w:val="009C2290"/>
    <w:rsid w:val="00A37FD2"/>
    <w:rsid w:val="00A45896"/>
    <w:rsid w:val="00AC496B"/>
    <w:rsid w:val="00B00807"/>
    <w:rsid w:val="00B06905"/>
    <w:rsid w:val="00B8132B"/>
    <w:rsid w:val="00B9139B"/>
    <w:rsid w:val="00B96FD0"/>
    <w:rsid w:val="00BC7ABF"/>
    <w:rsid w:val="00C17EEA"/>
    <w:rsid w:val="00C30DA8"/>
    <w:rsid w:val="00D421F6"/>
    <w:rsid w:val="00DD1472"/>
    <w:rsid w:val="00DD1959"/>
    <w:rsid w:val="00E6313D"/>
    <w:rsid w:val="00E85E29"/>
    <w:rsid w:val="00EF3502"/>
    <w:rsid w:val="00F20DFB"/>
    <w:rsid w:val="00F7201A"/>
    <w:rsid w:val="00F72F30"/>
    <w:rsid w:val="00FB534F"/>
    <w:rsid w:val="00FF3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F252"/>
  <w15:docId w15:val="{BE9D9574-5C86-46AD-B657-5190D007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EA"/>
    <w:pPr>
      <w:ind w:left="720"/>
      <w:contextualSpacing/>
    </w:pPr>
  </w:style>
  <w:style w:type="character" w:customStyle="1" w:styleId="xbe">
    <w:name w:val="_xbe"/>
    <w:basedOn w:val="DefaultParagraphFont"/>
    <w:rsid w:val="00440A16"/>
  </w:style>
  <w:style w:type="character" w:styleId="Hyperlink">
    <w:name w:val="Hyperlink"/>
    <w:basedOn w:val="DefaultParagraphFont"/>
    <w:uiPriority w:val="99"/>
    <w:unhideWhenUsed/>
    <w:rsid w:val="00E6313D"/>
    <w:rPr>
      <w:color w:val="0000FF" w:themeColor="hyperlink"/>
      <w:u w:val="single"/>
    </w:rPr>
  </w:style>
  <w:style w:type="paragraph" w:styleId="NormalWeb">
    <w:name w:val="Normal (Web)"/>
    <w:basedOn w:val="Normal"/>
    <w:uiPriority w:val="99"/>
    <w:semiHidden/>
    <w:unhideWhenUsed/>
    <w:rsid w:val="005C6CA9"/>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5C6CA9"/>
    <w:rPr>
      <w:b/>
      <w:bCs/>
    </w:rPr>
  </w:style>
  <w:style w:type="paragraph" w:styleId="BalloonText">
    <w:name w:val="Balloon Text"/>
    <w:basedOn w:val="Normal"/>
    <w:link w:val="BalloonTextChar"/>
    <w:uiPriority w:val="99"/>
    <w:semiHidden/>
    <w:unhideWhenUsed/>
    <w:rsid w:val="005C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A9"/>
    <w:rPr>
      <w:rFonts w:ascii="Tahoma" w:hAnsi="Tahoma" w:cs="Tahoma"/>
      <w:sz w:val="16"/>
      <w:szCs w:val="16"/>
    </w:rPr>
  </w:style>
  <w:style w:type="character" w:styleId="FollowedHyperlink">
    <w:name w:val="FollowedHyperlink"/>
    <w:basedOn w:val="DefaultParagraphFont"/>
    <w:uiPriority w:val="99"/>
    <w:semiHidden/>
    <w:unhideWhenUsed/>
    <w:rsid w:val="00B8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1737">
      <w:bodyDiv w:val="1"/>
      <w:marLeft w:val="0"/>
      <w:marRight w:val="0"/>
      <w:marTop w:val="0"/>
      <w:marBottom w:val="0"/>
      <w:divBdr>
        <w:top w:val="none" w:sz="0" w:space="0" w:color="auto"/>
        <w:left w:val="none" w:sz="0" w:space="0" w:color="auto"/>
        <w:bottom w:val="none" w:sz="0" w:space="0" w:color="auto"/>
        <w:right w:val="none" w:sz="0" w:space="0" w:color="auto"/>
      </w:divBdr>
    </w:div>
    <w:div w:id="12012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psn.ca" TargetMode="External"/><Relationship Id="rId3" Type="http://schemas.openxmlformats.org/officeDocument/2006/relationships/styles" Target="styles.xml"/><Relationship Id="rId7" Type="http://schemas.openxmlformats.org/officeDocument/2006/relationships/hyperlink" Target="mailto:Amanda@wps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mensplacesn.org/womens-place-book-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FA6A-5FF5-4939-B373-E76841E8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 Front Desk</dc:creator>
  <cp:lastModifiedBy>JenniferM</cp:lastModifiedBy>
  <cp:revision>7</cp:revision>
  <cp:lastPrinted>2019-05-13T19:04:00Z</cp:lastPrinted>
  <dcterms:created xsi:type="dcterms:W3CDTF">2022-06-02T23:13:00Z</dcterms:created>
  <dcterms:modified xsi:type="dcterms:W3CDTF">2022-06-03T11:59:00Z</dcterms:modified>
</cp:coreProperties>
</file>